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5C" w:rsidRDefault="0039425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7.5pt">
            <v:imagedata r:id="rId5" o:title="850х450-student"/>
          </v:shape>
        </w:pict>
      </w:r>
    </w:p>
    <w:p w:rsidR="0039425C" w:rsidRDefault="0039425C" w:rsidP="0039425C"/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noProof/>
          <w:sz w:val="24"/>
          <w:szCs w:val="24"/>
          <w:lang w:eastAsia="ru-RU"/>
        </w:rPr>
        <w:t>Полис ОМС для студентов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Поздравляем всех студентов с началом учебного года! В этот период у учащихся возникает много новых вопросов, в том числе связанных с самостоятельным получением медицинских услуг, поэтому компания «СОГАЗ-Мед» решила осветить наиболее часто встречающиеся ситуации в рамках системы обязательного медицинского страхования (ОМС), с которыми сталкиваются студенты. 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Можно ли студенту получить медпомощь при переезде для обучения в другой регион?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При смене региона места жительства в связи с учёбой необходимо позаботиться о переоформлении полиса ОМС на территории фактического проживания и прикреплении к поликлинике, работающий в системе ОМС, подав заявление на имя главного врача. После можно будет получать весь перечень медицинских услуг в рамках Территориальной программы ОМС региона, в котором теперь учитесь и проживаете. Если этого не сделать, то медицинская помощь также будет предоставляться, но уже по ограниченному перечню медицинских услуг, установленных Базовой программой ОМС. Компания «СОГАЗ-Мед» осуществляет деятельность на территории 56 субъектов РФ и приглашает всех студентов в свои офисы для оформления полиса ОМС. С адресами и  режимами работы офисов можно ознакомиться на сайте </w:t>
      </w:r>
      <w:hyperlink r:id="rId6" w:history="1">
        <w:proofErr w:type="spellStart"/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sogaz</w:t>
        </w:r>
        <w:proofErr w:type="spellEnd"/>
        <w:r w:rsidRPr="0086372A">
          <w:rPr>
            <w:rStyle w:val="a3"/>
            <w:rFonts w:ascii="Arial" w:hAnsi="Arial" w:cs="Arial"/>
            <w:sz w:val="24"/>
            <w:szCs w:val="24"/>
          </w:rPr>
          <w:t>-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med</w:t>
        </w:r>
        <w:r w:rsidRPr="0086372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6372A">
        <w:rPr>
          <w:rFonts w:ascii="Arial" w:hAnsi="Arial" w:cs="Arial"/>
          <w:sz w:val="24"/>
          <w:szCs w:val="24"/>
        </w:rPr>
        <w:t xml:space="preserve"> в разделе «Адреса и офисы». 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Какие необходимы документы для оформления полиса ОМС?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При посещении офиса </w:t>
      </w:r>
      <w:r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для оформления полиса ОМС необходимо взять следующие документы: паспорт, СНИЛС, ранее выданный полис ОМС (при наличии). Полис ОМС может быть оформлен на бумажном бланке А5, а также на некоторых территориях доступно оформление электронного полиса в виде пластиковой карты (требуется уточнить при оформлении в офисе компании).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Нужно ли менять полис ОМС в случае изменения персональных данных?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При изменении фамилии, имени отчества и иных персональных данных полис ОМС необходимо переоформить, обратившись в страховую компанию. Также необходимо уведомить страховую компанию об изменении паспортных данных, места жительства и не забывать про актуализацию контактных данных: телефон, e-</w:t>
      </w:r>
      <w:proofErr w:type="spellStart"/>
      <w:r w:rsidRPr="0086372A">
        <w:rPr>
          <w:rFonts w:ascii="Arial" w:hAnsi="Arial" w:cs="Arial"/>
          <w:sz w:val="24"/>
          <w:szCs w:val="24"/>
        </w:rPr>
        <w:t>mail</w:t>
      </w:r>
      <w:proofErr w:type="spellEnd"/>
      <w:r w:rsidRPr="0086372A">
        <w:rPr>
          <w:rFonts w:ascii="Arial" w:hAnsi="Arial" w:cs="Arial"/>
          <w:sz w:val="24"/>
          <w:szCs w:val="24"/>
        </w:rPr>
        <w:t>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 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Что именно студенты могут получить бесплатно по полису ОМС?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По полису ОМС, оформленному в субъекте РФ - территории фактического проживания, можно бесплатно: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получать лечение при подозрении/обнаружении </w:t>
      </w:r>
      <w:proofErr w:type="spellStart"/>
      <w:r w:rsidRPr="0086372A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86372A">
        <w:rPr>
          <w:rFonts w:ascii="Arial" w:hAnsi="Arial" w:cs="Arial"/>
          <w:sz w:val="24"/>
          <w:szCs w:val="24"/>
        </w:rPr>
        <w:t xml:space="preserve"> инфекции;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посещать врачей поликлиники по месту прикрепления;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вызывать врача на дом по месту прикрепления;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открывать и закрывать больничный лист;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высокотехнологичную медпомощь;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консультации узких специалистов и проходить обследования, предусмотренные в рамках системы ОМС;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проходить (с 18 лет) один раз в год профилактический медицинский осмотр, а один раз в три года – диспансеризацию, чтобы убедиться, что все показатели здоровья в норме или выявить предрасположенность к заболеваниям;</w:t>
      </w:r>
    </w:p>
    <w:p w:rsidR="0039425C" w:rsidRPr="0086372A" w:rsidRDefault="0039425C" w:rsidP="0039425C">
      <w:pPr>
        <w:pStyle w:val="a4"/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получать помощь по ведению беременности и родам.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Все эти и многие другие услуги доступны в рамках системы ОМС. С более подробным перечнем медицинских услуг </w:t>
      </w:r>
      <w:r>
        <w:rPr>
          <w:rFonts w:ascii="Arial" w:hAnsi="Arial" w:cs="Arial"/>
          <w:sz w:val="24"/>
          <w:szCs w:val="24"/>
        </w:rPr>
        <w:t xml:space="preserve">по ОМС </w:t>
      </w:r>
      <w:r w:rsidRPr="0086372A">
        <w:rPr>
          <w:rFonts w:ascii="Arial" w:hAnsi="Arial" w:cs="Arial"/>
          <w:sz w:val="24"/>
          <w:szCs w:val="24"/>
        </w:rPr>
        <w:t xml:space="preserve">можно ознакомиться на сайте </w:t>
      </w:r>
      <w:hyperlink r:id="rId7" w:history="1">
        <w:proofErr w:type="spellStart"/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sogaz</w:t>
        </w:r>
        <w:proofErr w:type="spellEnd"/>
        <w:r w:rsidRPr="0086372A">
          <w:rPr>
            <w:rStyle w:val="a3"/>
            <w:rFonts w:ascii="Arial" w:hAnsi="Arial" w:cs="Arial"/>
            <w:sz w:val="24"/>
            <w:szCs w:val="24"/>
          </w:rPr>
          <w:t>-</w:t>
        </w:r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med</w:t>
        </w:r>
        <w:r w:rsidRPr="0086372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86372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rFonts w:ascii="Arial" w:hAnsi="Arial" w:cs="Arial"/>
          <w:sz w:val="24"/>
          <w:szCs w:val="24"/>
          <w:u w:val="none"/>
        </w:rPr>
        <w:t xml:space="preserve">, </w:t>
      </w:r>
      <w:r w:rsidRPr="0086372A">
        <w:rPr>
          <w:rFonts w:ascii="Arial" w:hAnsi="Arial" w:cs="Arial"/>
          <w:sz w:val="24"/>
          <w:szCs w:val="24"/>
        </w:rPr>
        <w:t>выбрав регион страхования.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Можно ли лечить зубы по полису ОМС?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>- Стоматологическая помощь включена в программу ОМС. Бесплатные услуги по страховому полису оказываются как в государственных стоматологических поликлиниках, так и в частных, работающих по программе ОМС. Если вам предлагают оплатить лечение, незамедлительно обратитесь в контакт-центр своей страховой компании и уточните, обоснованно ли требование врача.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- Кто может помочь студентам разобраться в порядке получения медицинской помощи?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sz w:val="24"/>
          <w:szCs w:val="24"/>
        </w:rPr>
        <w:t xml:space="preserve">- Страховые представители </w:t>
      </w:r>
      <w:r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готовы помочь всем застрахованным в компании студентам.  Требуют оплату или нарушают сроки оказания медицинской помощи, отказывают в оказании медицинских услуг по ОМС? По этим и другим вопросам, возникающим у вас при оказании медицинской помощи в системе обязательного медицинского страхования, вы можете бесплатно проконсультироваться у страховых представителей </w:t>
      </w:r>
      <w:r>
        <w:rPr>
          <w:rFonts w:ascii="Arial" w:hAnsi="Arial" w:cs="Arial"/>
          <w:sz w:val="24"/>
          <w:szCs w:val="24"/>
        </w:rPr>
        <w:t>«</w:t>
      </w:r>
      <w:r w:rsidRPr="0086372A">
        <w:rPr>
          <w:rFonts w:ascii="Arial" w:hAnsi="Arial" w:cs="Arial"/>
          <w:sz w:val="24"/>
          <w:szCs w:val="24"/>
        </w:rPr>
        <w:t>СОГАЗ-Мед</w:t>
      </w:r>
      <w:r>
        <w:rPr>
          <w:rFonts w:ascii="Arial" w:hAnsi="Arial" w:cs="Arial"/>
          <w:sz w:val="24"/>
          <w:szCs w:val="24"/>
        </w:rPr>
        <w:t>»</w:t>
      </w:r>
      <w:r w:rsidRPr="0086372A">
        <w:rPr>
          <w:rFonts w:ascii="Arial" w:hAnsi="Arial" w:cs="Arial"/>
          <w:sz w:val="24"/>
          <w:szCs w:val="24"/>
        </w:rPr>
        <w:t xml:space="preserve"> на сайте 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372A">
        <w:rPr>
          <w:rStyle w:val="a3"/>
          <w:rFonts w:ascii="Arial" w:hAnsi="Arial" w:cs="Arial"/>
          <w:sz w:val="24"/>
          <w:szCs w:val="24"/>
          <w:lang w:val="en-US"/>
        </w:rPr>
        <w:t>sogaz</w:t>
      </w:r>
      <w:proofErr w:type="spellEnd"/>
      <w:r w:rsidRPr="00AA1CD9">
        <w:rPr>
          <w:rStyle w:val="a3"/>
          <w:rFonts w:ascii="Arial" w:hAnsi="Arial" w:cs="Arial"/>
          <w:sz w:val="24"/>
          <w:szCs w:val="24"/>
        </w:rPr>
        <w:t>-</w:t>
      </w:r>
      <w:r w:rsidRPr="0086372A">
        <w:rPr>
          <w:rStyle w:val="a3"/>
          <w:rFonts w:ascii="Arial" w:hAnsi="Arial" w:cs="Arial"/>
          <w:sz w:val="24"/>
          <w:szCs w:val="24"/>
          <w:lang w:val="en-US"/>
        </w:rPr>
        <w:t>med</w:t>
      </w:r>
      <w:r w:rsidRPr="00AA1CD9">
        <w:rPr>
          <w:rStyle w:val="a3"/>
          <w:rFonts w:ascii="Arial" w:hAnsi="Arial" w:cs="Arial"/>
          <w:sz w:val="24"/>
          <w:szCs w:val="24"/>
        </w:rPr>
        <w:t>.</w:t>
      </w:r>
      <w:proofErr w:type="spellStart"/>
      <w:r w:rsidRPr="0086372A">
        <w:rPr>
          <w:rStyle w:val="a3"/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End"/>
      <w:r w:rsidRPr="0086372A">
        <w:rPr>
          <w:rFonts w:ascii="Arial" w:hAnsi="Arial" w:cs="Arial"/>
          <w:sz w:val="24"/>
          <w:szCs w:val="24"/>
        </w:rPr>
        <w:t xml:space="preserve"> либо по телефону 8-800-100-07-02.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lastRenderedPageBreak/>
        <w:t>Генеральный директор АО «Страховая компания «СОГАЗ-Мед» Толстов Дмитрий Валерьевич отмечает:</w:t>
      </w:r>
      <w:r w:rsidRPr="0086372A">
        <w:rPr>
          <w:rFonts w:ascii="Arial" w:hAnsi="Arial" w:cs="Arial"/>
          <w:sz w:val="24"/>
          <w:szCs w:val="24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уровень».</w:t>
      </w: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39425C" w:rsidRPr="0086372A" w:rsidRDefault="0039425C" w:rsidP="0039425C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86372A">
        <w:rPr>
          <w:rFonts w:ascii="Arial" w:hAnsi="Arial" w:cs="Arial"/>
          <w:b/>
          <w:sz w:val="24"/>
          <w:szCs w:val="24"/>
        </w:rPr>
        <w:t>Справка о компании:</w:t>
      </w:r>
    </w:p>
    <w:p w:rsidR="0039425C" w:rsidRPr="00EF59D3" w:rsidRDefault="0039425C" w:rsidP="0039425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EF59D3">
        <w:rPr>
          <w:rFonts w:ascii="Arial" w:hAnsi="Arial" w:cs="Arial"/>
          <w:sz w:val="24"/>
          <w:szCs w:val="24"/>
        </w:rPr>
        <w:t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1 500 подразделений на территории 56 субъектов РФ и г. Байконур. Количество застрахованных - 44 млн человек</w:t>
      </w:r>
      <w:bookmarkStart w:id="0" w:name="_Hlk68015592"/>
      <w:r w:rsidRPr="00EF59D3">
        <w:rPr>
          <w:rFonts w:ascii="Arial" w:hAnsi="Arial" w:cs="Arial"/>
          <w:sz w:val="24"/>
          <w:szCs w:val="24"/>
        </w:rPr>
        <w:t>.</w:t>
      </w:r>
      <w:bookmarkEnd w:id="0"/>
      <w:r w:rsidRPr="00EF59D3">
        <w:rPr>
          <w:rFonts w:ascii="Arial" w:hAnsi="Arial" w:cs="Arial"/>
          <w:sz w:val="24"/>
          <w:szCs w:val="24"/>
        </w:rPr>
        <w:t xml:space="preserve">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  В 2021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</w:t>
      </w:r>
      <w:r w:rsidRPr="00975CA1">
        <w:rPr>
          <w:rFonts w:ascii="Arial" w:hAnsi="Arial" w:cs="Arial"/>
          <w:sz w:val="24"/>
          <w:szCs w:val="24"/>
        </w:rPr>
        <w:t>многих</w:t>
      </w:r>
      <w:r w:rsidRPr="00EF59D3">
        <w:rPr>
          <w:rFonts w:ascii="Arial" w:hAnsi="Arial" w:cs="Arial"/>
          <w:sz w:val="24"/>
          <w:szCs w:val="24"/>
        </w:rPr>
        <w:t xml:space="preserve"> лет «СОГАЗ-Мед» присваивается этот высокий уровень оценки. </w:t>
      </w:r>
    </w:p>
    <w:p w:rsidR="0086403B" w:rsidRPr="0039425C" w:rsidRDefault="0086403B" w:rsidP="0039425C">
      <w:bookmarkStart w:id="1" w:name="_GoBack"/>
      <w:bookmarkEnd w:id="1"/>
    </w:p>
    <w:sectPr w:rsidR="0086403B" w:rsidRPr="0039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6839"/>
    <w:multiLevelType w:val="hybridMultilevel"/>
    <w:tmpl w:val="59C8A386"/>
    <w:lvl w:ilvl="0" w:tplc="F92C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B3"/>
    <w:rsid w:val="00360AB3"/>
    <w:rsid w:val="0039425C"/>
    <w:rsid w:val="008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3498B-E807-4BC5-A00A-8B5A64C6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2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42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gaz-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gaz-me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Кагерманова Виктория Юрьевна</dc:creator>
  <cp:keywords/>
  <dc:description/>
  <cp:lastModifiedBy>Кагерманова Виктория Юрьевна</cp:lastModifiedBy>
  <cp:revision>2</cp:revision>
  <dcterms:created xsi:type="dcterms:W3CDTF">2021-08-10T07:21:00Z</dcterms:created>
  <dcterms:modified xsi:type="dcterms:W3CDTF">2021-08-10T07:22:00Z</dcterms:modified>
</cp:coreProperties>
</file>